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E3D9" w14:textId="77777777" w:rsidR="003402E5" w:rsidRPr="003402E5" w:rsidRDefault="003402E5" w:rsidP="003402E5">
      <w:pPr>
        <w:jc w:val="center"/>
        <w:rPr>
          <w:b/>
          <w:szCs w:val="28"/>
        </w:rPr>
      </w:pPr>
      <w:r>
        <w:rPr>
          <w:b/>
          <w:szCs w:val="28"/>
        </w:rPr>
        <w:t>Вопросы для собеседования</w:t>
      </w:r>
    </w:p>
    <w:p w14:paraId="1FE7BFDF" w14:textId="77777777" w:rsidR="003402E5" w:rsidRDefault="003402E5" w:rsidP="003402E5">
      <w:pPr>
        <w:jc w:val="center"/>
        <w:rPr>
          <w:b/>
          <w:szCs w:val="28"/>
        </w:rPr>
      </w:pPr>
      <w:r w:rsidRPr="003402E5">
        <w:rPr>
          <w:b/>
          <w:szCs w:val="28"/>
        </w:rPr>
        <w:t>42. 04. 01 – Реклама и связи с общественностью</w:t>
      </w:r>
    </w:p>
    <w:p w14:paraId="18B87ECB" w14:textId="77777777" w:rsidR="003402E5" w:rsidRPr="003402E5" w:rsidRDefault="003402E5" w:rsidP="003402E5">
      <w:pPr>
        <w:jc w:val="center"/>
        <w:rPr>
          <w:b/>
          <w:szCs w:val="28"/>
        </w:rPr>
      </w:pPr>
      <w:r w:rsidRPr="003402E5">
        <w:rPr>
          <w:b/>
          <w:szCs w:val="28"/>
        </w:rPr>
        <w:t xml:space="preserve"> Магистерская программа – «Стратегические коммуникации и брендинг»</w:t>
      </w:r>
    </w:p>
    <w:p w14:paraId="78E4EEBC" w14:textId="77777777" w:rsidR="0060001E" w:rsidRDefault="0060001E" w:rsidP="00470B8C">
      <w:pPr>
        <w:spacing w:line="276" w:lineRule="auto"/>
        <w:jc w:val="center"/>
        <w:rPr>
          <w:b/>
          <w:szCs w:val="28"/>
        </w:rPr>
      </w:pPr>
    </w:p>
    <w:p w14:paraId="01A79CF5" w14:textId="77777777" w:rsidR="0060001E" w:rsidRPr="0060001E" w:rsidRDefault="0060001E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706"/>
        </w:tabs>
        <w:spacing w:before="72" w:line="276" w:lineRule="auto"/>
        <w:jc w:val="both"/>
        <w:rPr>
          <w:color w:val="000000"/>
          <w:spacing w:val="-21"/>
          <w:szCs w:val="28"/>
        </w:rPr>
      </w:pPr>
      <w:r w:rsidRPr="0060001E">
        <w:rPr>
          <w:color w:val="000000"/>
          <w:spacing w:val="-2"/>
          <w:szCs w:val="28"/>
        </w:rPr>
        <w:t>Генезис коммуникации. Коммуникации в природе и обществе.</w:t>
      </w:r>
    </w:p>
    <w:p w14:paraId="163D23D2" w14:textId="77777777" w:rsidR="0060001E" w:rsidRPr="0060001E" w:rsidRDefault="0060001E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706"/>
        </w:tabs>
        <w:spacing w:before="10" w:line="276" w:lineRule="auto"/>
        <w:jc w:val="both"/>
        <w:rPr>
          <w:color w:val="000000"/>
          <w:spacing w:val="-6"/>
          <w:szCs w:val="28"/>
        </w:rPr>
      </w:pPr>
      <w:r w:rsidRPr="0060001E">
        <w:rPr>
          <w:color w:val="000000"/>
          <w:spacing w:val="-2"/>
          <w:szCs w:val="28"/>
        </w:rPr>
        <w:t>Коммуникационный процесс и его структура.</w:t>
      </w:r>
    </w:p>
    <w:p w14:paraId="4293E756" w14:textId="77777777" w:rsidR="0060001E" w:rsidRPr="0060001E" w:rsidRDefault="0060001E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706"/>
        </w:tabs>
        <w:spacing w:line="276" w:lineRule="auto"/>
        <w:jc w:val="both"/>
        <w:rPr>
          <w:color w:val="000000"/>
          <w:spacing w:val="-11"/>
          <w:szCs w:val="28"/>
        </w:rPr>
      </w:pPr>
      <w:r w:rsidRPr="0060001E">
        <w:rPr>
          <w:color w:val="000000"/>
          <w:spacing w:val="-3"/>
          <w:szCs w:val="28"/>
        </w:rPr>
        <w:t xml:space="preserve">Знак как средство передачи информации. Предметное, смысловое и </w:t>
      </w:r>
      <w:r w:rsidRPr="0060001E">
        <w:rPr>
          <w:color w:val="000000"/>
          <w:spacing w:val="-2"/>
          <w:szCs w:val="28"/>
        </w:rPr>
        <w:t>экспрессивное значение знака.</w:t>
      </w:r>
    </w:p>
    <w:p w14:paraId="3F1EAE7D" w14:textId="77777777" w:rsidR="0060001E" w:rsidRPr="0060001E" w:rsidRDefault="0060001E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706"/>
        </w:tabs>
        <w:spacing w:before="10" w:line="276" w:lineRule="auto"/>
        <w:jc w:val="both"/>
        <w:rPr>
          <w:color w:val="000000"/>
          <w:spacing w:val="-12"/>
          <w:szCs w:val="28"/>
        </w:rPr>
      </w:pPr>
      <w:r w:rsidRPr="0060001E">
        <w:rPr>
          <w:color w:val="000000"/>
          <w:spacing w:val="-2"/>
          <w:szCs w:val="28"/>
        </w:rPr>
        <w:t>Невербальная коммуникация. Типы невербальных коммуникаций. Вербальная коммуникация.</w:t>
      </w:r>
    </w:p>
    <w:p w14:paraId="1718C449" w14:textId="77777777" w:rsidR="0060001E" w:rsidRDefault="0060001E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color w:val="000000"/>
          <w:spacing w:val="-2"/>
          <w:szCs w:val="28"/>
        </w:rPr>
      </w:pPr>
      <w:r w:rsidRPr="0060001E">
        <w:rPr>
          <w:color w:val="000000"/>
          <w:spacing w:val="-2"/>
          <w:szCs w:val="28"/>
        </w:rPr>
        <w:t>Модели коммуникации.</w:t>
      </w:r>
    </w:p>
    <w:p w14:paraId="2C2ED3F3" w14:textId="77777777" w:rsidR="00685540" w:rsidRPr="0060001E" w:rsidRDefault="00685540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Барьеры коммуникации: понятие, виды барьеров</w:t>
      </w:r>
    </w:p>
    <w:p w14:paraId="1B85EA4B" w14:textId="77777777" w:rsidR="00F94CF0" w:rsidRPr="00F94CF0" w:rsidRDefault="00F94CF0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Коммуникационные революции: факторы, следствие </w:t>
      </w:r>
    </w:p>
    <w:p w14:paraId="7B7A10FD" w14:textId="77777777" w:rsidR="00F94CF0" w:rsidRPr="0060001E" w:rsidRDefault="00F94CF0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 w:rsidRPr="0060001E">
        <w:rPr>
          <w:color w:val="000000"/>
          <w:spacing w:val="-2"/>
          <w:szCs w:val="28"/>
        </w:rPr>
        <w:t>Связи с общественностью как вид коммуникации.</w:t>
      </w:r>
    </w:p>
    <w:p w14:paraId="14EAC0A2" w14:textId="77777777" w:rsidR="00F94CF0" w:rsidRPr="00E817F8" w:rsidRDefault="00F94CF0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Реклама </w:t>
      </w:r>
      <w:r w:rsidRPr="0060001E">
        <w:rPr>
          <w:color w:val="000000"/>
          <w:spacing w:val="-2"/>
          <w:szCs w:val="28"/>
        </w:rPr>
        <w:t>как вид коммуникации.</w:t>
      </w:r>
    </w:p>
    <w:p w14:paraId="0CECD11C" w14:textId="77777777" w:rsidR="00E817F8" w:rsidRPr="00F94CF0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E817F8">
        <w:rPr>
          <w:szCs w:val="28"/>
        </w:rPr>
        <w:t>Роли и функции с</w:t>
      </w:r>
      <w:r w:rsidR="00E817F8" w:rsidRPr="00E817F8">
        <w:rPr>
          <w:szCs w:val="28"/>
        </w:rPr>
        <w:t>пециалиста</w:t>
      </w:r>
      <w:r w:rsidR="00E817F8">
        <w:rPr>
          <w:szCs w:val="28"/>
        </w:rPr>
        <w:t xml:space="preserve"> в области рекламы и </w:t>
      </w:r>
      <w:r w:rsidR="00E817F8">
        <w:rPr>
          <w:szCs w:val="28"/>
          <w:lang w:val="en-US"/>
        </w:rPr>
        <w:t>PR</w:t>
      </w:r>
      <w:r w:rsidR="00E817F8" w:rsidRPr="00E817F8">
        <w:rPr>
          <w:szCs w:val="28"/>
        </w:rPr>
        <w:t>-</w:t>
      </w:r>
      <w:r w:rsidR="00E817F8">
        <w:rPr>
          <w:szCs w:val="28"/>
        </w:rPr>
        <w:t>коммуникаций.</w:t>
      </w:r>
    </w:p>
    <w:p w14:paraId="741ED2DF" w14:textId="77777777" w:rsidR="00F94CF0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F94CF0">
        <w:rPr>
          <w:szCs w:val="28"/>
        </w:rPr>
        <w:t>Этические принципы специалистов в области связей с общественностью</w:t>
      </w:r>
      <w:r w:rsidR="00E817F8">
        <w:rPr>
          <w:szCs w:val="28"/>
        </w:rPr>
        <w:t xml:space="preserve"> и рекламы</w:t>
      </w:r>
      <w:r w:rsidR="00F94CF0">
        <w:rPr>
          <w:szCs w:val="28"/>
        </w:rPr>
        <w:t>.</w:t>
      </w:r>
    </w:p>
    <w:p w14:paraId="5D8C9B96" w14:textId="77777777" w:rsidR="00F94CF0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F94CF0">
        <w:rPr>
          <w:szCs w:val="28"/>
        </w:rPr>
        <w:t xml:space="preserve">История возникновения рекламы </w:t>
      </w:r>
    </w:p>
    <w:p w14:paraId="7639BCF4" w14:textId="77777777" w:rsidR="00F94CF0" w:rsidRDefault="00BE7A77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Регулирование сферы рекламы</w:t>
      </w:r>
    </w:p>
    <w:p w14:paraId="2012D953" w14:textId="77777777" w:rsidR="00BE7A77" w:rsidRPr="0060001E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BE7A77">
        <w:rPr>
          <w:szCs w:val="28"/>
        </w:rPr>
        <w:t>Регулир</w:t>
      </w:r>
      <w:r w:rsidR="00E817F8">
        <w:rPr>
          <w:szCs w:val="28"/>
        </w:rPr>
        <w:t>о</w:t>
      </w:r>
      <w:r w:rsidR="00BE7A77">
        <w:rPr>
          <w:szCs w:val="28"/>
        </w:rPr>
        <w:t>вание сферы связей с общественностью</w:t>
      </w:r>
    </w:p>
    <w:p w14:paraId="0E280239" w14:textId="77777777" w:rsidR="00E817F8" w:rsidRPr="00E817F8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E817F8">
        <w:rPr>
          <w:szCs w:val="28"/>
        </w:rPr>
        <w:t>Каналы размещения рекламы</w:t>
      </w:r>
      <w:r w:rsidR="00E817F8" w:rsidRPr="00E817F8">
        <w:rPr>
          <w:szCs w:val="28"/>
        </w:rPr>
        <w:t>.</w:t>
      </w:r>
    </w:p>
    <w:p w14:paraId="2FE9F99C" w14:textId="77777777" w:rsidR="00E817F8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E817F8" w:rsidRPr="00E817F8">
        <w:rPr>
          <w:szCs w:val="28"/>
        </w:rPr>
        <w:t xml:space="preserve">Стратегия позиционирования товара в маркетинге и рекламное обеспечение. </w:t>
      </w:r>
    </w:p>
    <w:p w14:paraId="3E19924A" w14:textId="77777777" w:rsidR="000F5CD2" w:rsidRPr="00E817F8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</w:pPr>
      <w:r>
        <w:rPr>
          <w:szCs w:val="28"/>
        </w:rPr>
        <w:t xml:space="preserve"> </w:t>
      </w:r>
      <w:r w:rsidR="00E817F8" w:rsidRPr="00E817F8">
        <w:rPr>
          <w:szCs w:val="28"/>
        </w:rPr>
        <w:t xml:space="preserve">Сегментация рынка и дифференциация товара. Выбор целевого рынка и позиционирование товара. </w:t>
      </w:r>
    </w:p>
    <w:p w14:paraId="760DF8B2" w14:textId="77777777" w:rsidR="00E817F8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</w:pPr>
      <w:r>
        <w:t xml:space="preserve"> </w:t>
      </w:r>
      <w:r w:rsidR="00E817F8" w:rsidRPr="00E817F8">
        <w:t xml:space="preserve">Планирование рекламных </w:t>
      </w:r>
      <w:r w:rsidR="00E817F8">
        <w:t xml:space="preserve">и </w:t>
      </w:r>
      <w:r w:rsidR="00E817F8">
        <w:rPr>
          <w:lang w:val="en-US"/>
        </w:rPr>
        <w:t>PR</w:t>
      </w:r>
      <w:r w:rsidR="00E817F8" w:rsidRPr="00E817F8">
        <w:t>-</w:t>
      </w:r>
      <w:r w:rsidR="00E817F8">
        <w:t xml:space="preserve">кампаний: сходства и отличия. </w:t>
      </w:r>
    </w:p>
    <w:p w14:paraId="110AC060" w14:textId="77777777" w:rsidR="00E817F8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</w:pPr>
      <w:r>
        <w:t xml:space="preserve"> </w:t>
      </w:r>
      <w:r w:rsidR="00E817F8" w:rsidRPr="00E817F8">
        <w:t>Методы привлечения внимания в рекламе.</w:t>
      </w:r>
    </w:p>
    <w:p w14:paraId="6482D227" w14:textId="77777777" w:rsidR="00E817F8" w:rsidRDefault="003402E5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</w:pPr>
      <w:r>
        <w:t xml:space="preserve"> </w:t>
      </w:r>
      <w:r w:rsidR="00E0584F" w:rsidRPr="00E0584F">
        <w:t>Уп</w:t>
      </w:r>
      <w:r w:rsidR="00E0584F">
        <w:t xml:space="preserve">равление имиджем и </w:t>
      </w:r>
      <w:proofErr w:type="spellStart"/>
      <w:r w:rsidR="00E0584F">
        <w:t>репутациеи</w:t>
      </w:r>
      <w:proofErr w:type="spellEnd"/>
      <w:r w:rsidR="00E0584F">
        <w:t>̆ в системе бренд-коммуникаций.</w:t>
      </w:r>
    </w:p>
    <w:p w14:paraId="09C5139D" w14:textId="77777777" w:rsidR="00E0584F" w:rsidRDefault="00E0584F" w:rsidP="00470B8C">
      <w:pPr>
        <w:pStyle w:val="a3"/>
        <w:numPr>
          <w:ilvl w:val="0"/>
          <w:numId w:val="2"/>
        </w:numPr>
        <w:spacing w:line="276" w:lineRule="auto"/>
      </w:pPr>
      <w:r>
        <w:t xml:space="preserve"> Ф</w:t>
      </w:r>
      <w:r w:rsidRPr="00E0584F">
        <w:t xml:space="preserve">ирменный стиль: </w:t>
      </w:r>
      <w:r>
        <w:t xml:space="preserve">основные понятия, эволюция элементов фирменного стиля. </w:t>
      </w:r>
    </w:p>
    <w:p w14:paraId="688E21A9" w14:textId="77777777" w:rsidR="00E0584F" w:rsidRPr="00E0584F" w:rsidRDefault="005048B9" w:rsidP="00470B8C">
      <w:pPr>
        <w:pStyle w:val="a3"/>
        <w:numPr>
          <w:ilvl w:val="0"/>
          <w:numId w:val="2"/>
        </w:numPr>
        <w:spacing w:line="276" w:lineRule="auto"/>
      </w:pPr>
      <w:r>
        <w:t xml:space="preserve"> </w:t>
      </w:r>
      <w:r w:rsidR="00E0584F">
        <w:t xml:space="preserve">Бренд и брендинг: понятия, функции. </w:t>
      </w:r>
      <w:r w:rsidR="00E0584F" w:rsidRPr="00E0584F">
        <w:t xml:space="preserve"> </w:t>
      </w:r>
    </w:p>
    <w:p w14:paraId="2FAE3001" w14:textId="77777777" w:rsidR="00E0584F" w:rsidRDefault="00E0584F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</w:pPr>
      <w:r>
        <w:t xml:space="preserve"> Виды и типы брендов.</w:t>
      </w:r>
    </w:p>
    <w:p w14:paraId="48746783" w14:textId="77777777" w:rsidR="00E0584F" w:rsidRDefault="005048B9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</w:pPr>
      <w:r>
        <w:t xml:space="preserve"> Роль стратегических бренд-коммуникаций на современном рынке.</w:t>
      </w:r>
    </w:p>
    <w:p w14:paraId="34B3DB91" w14:textId="77777777" w:rsidR="005048B9" w:rsidRDefault="005048B9" w:rsidP="00470B8C">
      <w:pPr>
        <w:pStyle w:val="a3"/>
        <w:numPr>
          <w:ilvl w:val="0"/>
          <w:numId w:val="2"/>
        </w:numPr>
        <w:shd w:val="clear" w:color="auto" w:fill="FFFFFF"/>
        <w:tabs>
          <w:tab w:val="left" w:pos="682"/>
        </w:tabs>
        <w:spacing w:line="276" w:lineRule="auto"/>
        <w:jc w:val="both"/>
      </w:pPr>
      <w:r>
        <w:t xml:space="preserve"> Современные проблемы и тенденции брендинга.</w:t>
      </w:r>
    </w:p>
    <w:p w14:paraId="72FB0E62" w14:textId="77777777" w:rsidR="00F42E45" w:rsidRDefault="00F42E45" w:rsidP="00F42E45">
      <w:pPr>
        <w:shd w:val="clear" w:color="auto" w:fill="FFFFFF"/>
        <w:tabs>
          <w:tab w:val="left" w:pos="682"/>
        </w:tabs>
        <w:spacing w:line="276" w:lineRule="auto"/>
        <w:jc w:val="both"/>
      </w:pPr>
    </w:p>
    <w:p w14:paraId="2463B519" w14:textId="77777777" w:rsidR="00F42E45" w:rsidRDefault="00F42E45" w:rsidP="00F42E45">
      <w:pPr>
        <w:shd w:val="clear" w:color="auto" w:fill="FFFFFF"/>
        <w:tabs>
          <w:tab w:val="left" w:pos="682"/>
        </w:tabs>
        <w:spacing w:line="276" w:lineRule="auto"/>
        <w:jc w:val="both"/>
      </w:pPr>
    </w:p>
    <w:p w14:paraId="20273E5A" w14:textId="77777777" w:rsidR="00F42E45" w:rsidRDefault="00F42E45" w:rsidP="00F42E45">
      <w:pPr>
        <w:pStyle w:val="a3"/>
        <w:spacing w:line="360" w:lineRule="auto"/>
        <w:ind w:left="1080"/>
        <w:jc w:val="center"/>
        <w:rPr>
          <w:b/>
          <w:szCs w:val="28"/>
        </w:rPr>
      </w:pPr>
      <w:r>
        <w:rPr>
          <w:b/>
          <w:szCs w:val="28"/>
        </w:rPr>
        <w:lastRenderedPageBreak/>
        <w:t>Список рекомендованной литературы</w:t>
      </w:r>
    </w:p>
    <w:p w14:paraId="1C8FB400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Анпилогова</w:t>
      </w:r>
      <w:proofErr w:type="spellEnd"/>
      <w:r>
        <w:rPr>
          <w:szCs w:val="28"/>
        </w:rPr>
        <w:t xml:space="preserve">, Л. В. Теория коммуникации: учебное пособие / Л. В. </w:t>
      </w:r>
      <w:proofErr w:type="spellStart"/>
      <w:r>
        <w:rPr>
          <w:szCs w:val="28"/>
        </w:rPr>
        <w:t>Анпилогова</w:t>
      </w:r>
      <w:proofErr w:type="spellEnd"/>
      <w:r>
        <w:rPr>
          <w:szCs w:val="28"/>
        </w:rPr>
        <w:t>, Ю. В. Кудашова. — Оренбург: Оренбургский государственный университет, ЭБС АСВ, 2016. — 206 c. — ISBN 978-5-7410-1459-2. — Текст: электронный // Электронно-библиотечная система IPR BOOKS: [сайт]. — URL: http://www.iprbookshop.ru/61412.html</w:t>
      </w:r>
    </w:p>
    <w:p w14:paraId="4FF92B68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Голуб, О. Ю. Теория коммуникации: учебник / О. Ю. Голуб, С. В. Тихонова. — Москва: Дашков и К, Ай Пи Эр Медиа, 2016. — 338 c. — ISBN 978-5-394-01262-4. — Текст: электронный // Электронно-библиотечная система IPR BOOKS: [сайт]. — </w:t>
      </w:r>
      <w:r>
        <w:rPr>
          <w:szCs w:val="28"/>
          <w:lang w:val="en-US"/>
        </w:rPr>
        <w:t>URL</w:t>
      </w:r>
      <w:r>
        <w:rPr>
          <w:szCs w:val="28"/>
        </w:rPr>
        <w:t xml:space="preserve">: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iprbookshop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/57124.</w:t>
      </w:r>
      <w:r>
        <w:rPr>
          <w:szCs w:val="28"/>
          <w:lang w:val="en-US"/>
        </w:rPr>
        <w:t>html</w:t>
      </w:r>
    </w:p>
    <w:p w14:paraId="25031298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Кузнецова, Е. В. Деловые коммуникации: учебно-методическое пособие / Е.В. Кузнецова. — Саратов: Вузовское образование, 2017. — 180 c. — ISBN 978-5-906172-24-2. — Текст: электронный // Электронно-библиотечная система IPR BOOKS: [сайт]. — </w:t>
      </w:r>
      <w:r>
        <w:rPr>
          <w:szCs w:val="28"/>
          <w:lang w:val="en-US"/>
        </w:rPr>
        <w:t>URL</w:t>
      </w:r>
      <w:r>
        <w:rPr>
          <w:szCs w:val="28"/>
        </w:rPr>
        <w:t xml:space="preserve">: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iprbookshop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/61079.</w:t>
      </w:r>
      <w:r>
        <w:rPr>
          <w:szCs w:val="28"/>
          <w:lang w:val="en-US"/>
        </w:rPr>
        <w:t>html</w:t>
      </w:r>
    </w:p>
    <w:p w14:paraId="01ED1495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4. Шаповалова, Н. Г. Основы теории коммуникации: начальный курс: </w:t>
      </w:r>
      <w:proofErr w:type="spellStart"/>
      <w:r>
        <w:rPr>
          <w:szCs w:val="28"/>
        </w:rPr>
        <w:t>учебнометодическое</w:t>
      </w:r>
      <w:proofErr w:type="spellEnd"/>
      <w:r>
        <w:rPr>
          <w:szCs w:val="28"/>
        </w:rPr>
        <w:t xml:space="preserve"> пособие / Н. Г. Шаповалова, Е. В. Старостина. — Саратов: Вузовское образование, 2018. — 81 c. — ISBN 978-5-4487-0210-5. — Текст: электронный // Электронно-библиотечная система IPR BOOKS: [сайт]. — URL: http://www.iprbookshop.ru/74286.html</w:t>
      </w:r>
    </w:p>
    <w:p w14:paraId="7F3B56EA" w14:textId="77777777" w:rsidR="00F42E45" w:rsidRDefault="00F42E45" w:rsidP="00F42E4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5. Шарков, Ф. И. </w:t>
      </w:r>
      <w:proofErr w:type="spellStart"/>
      <w:r>
        <w:rPr>
          <w:szCs w:val="28"/>
        </w:rPr>
        <w:t>Коммуникология</w:t>
      </w:r>
      <w:proofErr w:type="spellEnd"/>
      <w:r>
        <w:rPr>
          <w:szCs w:val="28"/>
        </w:rPr>
        <w:t xml:space="preserve">. Основы теории коммуникации: учебник для бакалавров / Ф. И. Шарков. — Москва: Дашков и К, 2017. — 488 c. — ISBN 978-5-394-02089-6. — Текст: электронный // Электронно-библиотечная система IPR </w:t>
      </w:r>
      <w:proofErr w:type="gramStart"/>
      <w:r>
        <w:rPr>
          <w:szCs w:val="28"/>
        </w:rPr>
        <w:t>BOOKS :</w:t>
      </w:r>
      <w:proofErr w:type="gramEnd"/>
      <w:r>
        <w:rPr>
          <w:szCs w:val="28"/>
        </w:rPr>
        <w:t xml:space="preserve"> [сайт]. — URL: http://www.iprbookshop.ru/60425.html</w:t>
      </w:r>
    </w:p>
    <w:p w14:paraId="22825775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Гузикова</w:t>
      </w:r>
      <w:proofErr w:type="spellEnd"/>
      <w:r>
        <w:rPr>
          <w:szCs w:val="28"/>
        </w:rPr>
        <w:t xml:space="preserve">, М. О. Основы теории межкультурной коммуникации: учебное пособие / М. О. </w:t>
      </w:r>
      <w:proofErr w:type="spellStart"/>
      <w:r>
        <w:rPr>
          <w:szCs w:val="28"/>
        </w:rPr>
        <w:t>Гузикова</w:t>
      </w:r>
      <w:proofErr w:type="spellEnd"/>
      <w:r>
        <w:rPr>
          <w:szCs w:val="28"/>
        </w:rPr>
        <w:t>, П. Ю. Феофанова. — Екатеринбург: Уральский федеральный университет, ЭБС АСВ, 2015. — 124 c. — ISBN 978-5-7996-1517-8. — Текст: электронный // Электронно-библиотечная система IPR BOOKS: [сайт]. — URL: http://www.iprbookshop.ru/66569.html</w:t>
      </w:r>
    </w:p>
    <w:p w14:paraId="7D61E510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7. </w:t>
      </w:r>
      <w:proofErr w:type="spellStart"/>
      <w:r>
        <w:rPr>
          <w:szCs w:val="28"/>
        </w:rPr>
        <w:t>Доброзракова</w:t>
      </w:r>
      <w:proofErr w:type="spellEnd"/>
      <w:r>
        <w:rPr>
          <w:szCs w:val="28"/>
        </w:rPr>
        <w:t xml:space="preserve">, Г. А. Современные теории массовой коммуникации: учебное пособие / Г. А. </w:t>
      </w:r>
      <w:proofErr w:type="spellStart"/>
      <w:r>
        <w:rPr>
          <w:szCs w:val="28"/>
        </w:rPr>
        <w:t>Доброзракова</w:t>
      </w:r>
      <w:proofErr w:type="spellEnd"/>
      <w:r>
        <w:rPr>
          <w:szCs w:val="28"/>
        </w:rPr>
        <w:t xml:space="preserve">. — Самара: Поволжский государственный университет телекоммуникаций и информатики, 2015. — 93 c. — ISBN 978-5-906605-48-1. — Текст: электронный // Электронно-библиотечная система IPR BOOKS: [сайт]. – URL: </w:t>
      </w:r>
      <w:hyperlink r:id="rId5" w:history="1">
        <w:r w:rsidRPr="00BC782C">
          <w:rPr>
            <w:rStyle w:val="a6"/>
            <w:szCs w:val="28"/>
          </w:rPr>
          <w:t>http://www.iprbookshop.ru/71884.html</w:t>
        </w:r>
      </w:hyperlink>
    </w:p>
    <w:p w14:paraId="2F9D948B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8. </w:t>
      </w:r>
      <w:r w:rsidRPr="00F42E45">
        <w:rPr>
          <w:szCs w:val="28"/>
        </w:rPr>
        <w:t xml:space="preserve">У. Уэллс, С. Мориарти, Дж. </w:t>
      </w:r>
      <w:proofErr w:type="spellStart"/>
      <w:r w:rsidRPr="00F42E45">
        <w:rPr>
          <w:szCs w:val="28"/>
        </w:rPr>
        <w:t>Бернетт</w:t>
      </w:r>
      <w:proofErr w:type="spellEnd"/>
      <w:r>
        <w:rPr>
          <w:szCs w:val="28"/>
        </w:rPr>
        <w:t xml:space="preserve">. </w:t>
      </w:r>
      <w:r w:rsidRPr="00F42E45">
        <w:rPr>
          <w:szCs w:val="28"/>
        </w:rPr>
        <w:t>Реклама. Принципы и практика</w:t>
      </w:r>
      <w:r>
        <w:rPr>
          <w:szCs w:val="28"/>
        </w:rPr>
        <w:t xml:space="preserve"> – СПб.: Питер, 2008. – 738 с. </w:t>
      </w:r>
    </w:p>
    <w:p w14:paraId="4B586A8B" w14:textId="77777777" w:rsidR="00F42E45" w:rsidRPr="00F42E45" w:rsidRDefault="00F42E45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9. </w:t>
      </w:r>
      <w:proofErr w:type="spellStart"/>
      <w:r w:rsidRPr="00F42E45">
        <w:rPr>
          <w:szCs w:val="28"/>
        </w:rPr>
        <w:t>Аакер</w:t>
      </w:r>
      <w:proofErr w:type="spellEnd"/>
      <w:r w:rsidRPr="00F42E45">
        <w:rPr>
          <w:szCs w:val="28"/>
        </w:rPr>
        <w:t xml:space="preserve"> Д. Создание сильных брендов. — Москва: Издательский дом Гребенникова, 2003. </w:t>
      </w:r>
      <w:r>
        <w:rPr>
          <w:szCs w:val="28"/>
        </w:rPr>
        <w:t>–</w:t>
      </w:r>
      <w:r w:rsidRPr="00F42E45">
        <w:rPr>
          <w:szCs w:val="28"/>
        </w:rPr>
        <w:t xml:space="preserve"> С. 440.</w:t>
      </w:r>
    </w:p>
    <w:p w14:paraId="19FC2C5E" w14:textId="77777777" w:rsidR="00F42E45" w:rsidRPr="00F42E45" w:rsidRDefault="00F42E45" w:rsidP="00F42E45">
      <w:pPr>
        <w:spacing w:line="360" w:lineRule="auto"/>
        <w:ind w:firstLine="720"/>
        <w:jc w:val="both"/>
        <w:rPr>
          <w:szCs w:val="28"/>
        </w:rPr>
      </w:pPr>
      <w:r w:rsidRPr="00F42E45">
        <w:rPr>
          <w:szCs w:val="28"/>
        </w:rPr>
        <w:t xml:space="preserve"> </w:t>
      </w:r>
      <w:r>
        <w:rPr>
          <w:szCs w:val="28"/>
        </w:rPr>
        <w:t xml:space="preserve">10. </w:t>
      </w:r>
      <w:r w:rsidRPr="00F42E45">
        <w:rPr>
          <w:szCs w:val="28"/>
        </w:rPr>
        <w:t xml:space="preserve">Домнин В.Н. Идентичность бренда – ключевое понятие бренд-менеджмента // Бренд-менеджмент. </w:t>
      </w:r>
      <w:r>
        <w:rPr>
          <w:szCs w:val="28"/>
        </w:rPr>
        <w:t>–</w:t>
      </w:r>
      <w:r w:rsidRPr="00F42E45">
        <w:rPr>
          <w:szCs w:val="28"/>
        </w:rPr>
        <w:t xml:space="preserve"> 2009. </w:t>
      </w:r>
      <w:r>
        <w:rPr>
          <w:szCs w:val="28"/>
        </w:rPr>
        <w:t>–</w:t>
      </w:r>
      <w:r w:rsidRPr="00F42E45">
        <w:rPr>
          <w:szCs w:val="28"/>
        </w:rPr>
        <w:t xml:space="preserve"> № 05 (48). </w:t>
      </w:r>
      <w:r>
        <w:rPr>
          <w:szCs w:val="28"/>
        </w:rPr>
        <w:t>–</w:t>
      </w:r>
      <w:r w:rsidRPr="00F42E45">
        <w:rPr>
          <w:szCs w:val="28"/>
        </w:rPr>
        <w:t xml:space="preserve"> С. 267.</w:t>
      </w:r>
    </w:p>
    <w:p w14:paraId="7A3ECBC4" w14:textId="77777777" w:rsidR="00F42E45" w:rsidRPr="00F42E45" w:rsidRDefault="00F42E45" w:rsidP="00F42E45">
      <w:pPr>
        <w:spacing w:line="360" w:lineRule="auto"/>
        <w:ind w:firstLine="720"/>
        <w:jc w:val="both"/>
        <w:rPr>
          <w:szCs w:val="28"/>
        </w:rPr>
      </w:pPr>
      <w:r w:rsidRPr="00F42E45">
        <w:rPr>
          <w:szCs w:val="28"/>
        </w:rPr>
        <w:t xml:space="preserve"> </w:t>
      </w:r>
      <w:r>
        <w:rPr>
          <w:szCs w:val="28"/>
        </w:rPr>
        <w:t xml:space="preserve">11. </w:t>
      </w:r>
      <w:proofErr w:type="spellStart"/>
      <w:r w:rsidRPr="00F42E45">
        <w:rPr>
          <w:szCs w:val="28"/>
        </w:rPr>
        <w:t>Капферер</w:t>
      </w:r>
      <w:proofErr w:type="spellEnd"/>
      <w:r w:rsidRPr="00F42E45">
        <w:rPr>
          <w:szCs w:val="28"/>
        </w:rPr>
        <w:t xml:space="preserve"> Ж.-Н. Бренд навсегда: создание, развитие. Поддержка ценности бренда. </w:t>
      </w:r>
      <w:r>
        <w:rPr>
          <w:szCs w:val="28"/>
        </w:rPr>
        <w:t>–</w:t>
      </w:r>
      <w:r w:rsidRPr="00F42E45">
        <w:rPr>
          <w:szCs w:val="28"/>
        </w:rPr>
        <w:t xml:space="preserve">3. </w:t>
      </w:r>
      <w:r>
        <w:rPr>
          <w:szCs w:val="28"/>
        </w:rPr>
        <w:t>–</w:t>
      </w:r>
      <w:r w:rsidRPr="00F42E45">
        <w:rPr>
          <w:szCs w:val="28"/>
        </w:rPr>
        <w:t xml:space="preserve"> Москва: Вершина, 2006. </w:t>
      </w:r>
      <w:r>
        <w:rPr>
          <w:szCs w:val="28"/>
        </w:rPr>
        <w:t>–</w:t>
      </w:r>
      <w:r w:rsidRPr="00F42E45">
        <w:rPr>
          <w:szCs w:val="28"/>
        </w:rPr>
        <w:t xml:space="preserve"> 448 с.</w:t>
      </w:r>
    </w:p>
    <w:p w14:paraId="561C1231" w14:textId="77777777" w:rsidR="00F42E45" w:rsidRPr="00F42E45" w:rsidRDefault="00F42E45" w:rsidP="00F42E45">
      <w:pPr>
        <w:spacing w:line="360" w:lineRule="auto"/>
        <w:ind w:firstLine="720"/>
        <w:jc w:val="both"/>
        <w:rPr>
          <w:szCs w:val="28"/>
        </w:rPr>
      </w:pPr>
      <w:r w:rsidRPr="00F42E45">
        <w:rPr>
          <w:szCs w:val="28"/>
        </w:rPr>
        <w:t xml:space="preserve"> </w:t>
      </w:r>
      <w:r>
        <w:rPr>
          <w:szCs w:val="28"/>
        </w:rPr>
        <w:t xml:space="preserve">12. </w:t>
      </w:r>
      <w:proofErr w:type="spellStart"/>
      <w:r w:rsidRPr="00F42E45">
        <w:rPr>
          <w:szCs w:val="28"/>
        </w:rPr>
        <w:t>Чернатони</w:t>
      </w:r>
      <w:proofErr w:type="spellEnd"/>
      <w:r w:rsidRPr="00F42E45">
        <w:rPr>
          <w:szCs w:val="28"/>
        </w:rPr>
        <w:t xml:space="preserve"> Л. От видения бренда к оценке бренда. Стратегический процесс роста и усиления брендов. </w:t>
      </w:r>
      <w:r>
        <w:rPr>
          <w:szCs w:val="28"/>
        </w:rPr>
        <w:t>–</w:t>
      </w:r>
      <w:r w:rsidRPr="00F42E45">
        <w:rPr>
          <w:szCs w:val="28"/>
        </w:rPr>
        <w:t xml:space="preserve"> Москва: Группа ИДТ, 2007. </w:t>
      </w:r>
      <w:r>
        <w:rPr>
          <w:szCs w:val="28"/>
        </w:rPr>
        <w:t>–</w:t>
      </w:r>
      <w:r w:rsidRPr="00F42E45">
        <w:rPr>
          <w:szCs w:val="28"/>
        </w:rPr>
        <w:t xml:space="preserve"> 332 с.</w:t>
      </w:r>
    </w:p>
    <w:p w14:paraId="0DF2C289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  <w:r w:rsidRPr="00F42E45">
        <w:rPr>
          <w:szCs w:val="28"/>
        </w:rPr>
        <w:t xml:space="preserve"> </w:t>
      </w:r>
      <w:r>
        <w:rPr>
          <w:szCs w:val="28"/>
        </w:rPr>
        <w:t xml:space="preserve">13. </w:t>
      </w:r>
      <w:r w:rsidRPr="00F42E45">
        <w:rPr>
          <w:szCs w:val="28"/>
        </w:rPr>
        <w:t xml:space="preserve">Келлер К.Л. Стратегический бренд-менеджмент. Создание, оценка и управление марочным капиталом. </w:t>
      </w:r>
      <w:r>
        <w:rPr>
          <w:szCs w:val="28"/>
        </w:rPr>
        <w:t>–</w:t>
      </w:r>
      <w:r w:rsidRPr="00F42E45">
        <w:rPr>
          <w:szCs w:val="28"/>
        </w:rPr>
        <w:t xml:space="preserve"> 2. </w:t>
      </w:r>
      <w:r>
        <w:rPr>
          <w:szCs w:val="28"/>
        </w:rPr>
        <w:t>–</w:t>
      </w:r>
      <w:r w:rsidRPr="00F42E45">
        <w:rPr>
          <w:szCs w:val="28"/>
        </w:rPr>
        <w:t xml:space="preserve"> М., СПб: Вильямс, 2005. </w:t>
      </w:r>
      <w:r>
        <w:rPr>
          <w:szCs w:val="28"/>
        </w:rPr>
        <w:t>–</w:t>
      </w:r>
      <w:r w:rsidRPr="00F42E45">
        <w:rPr>
          <w:szCs w:val="28"/>
        </w:rPr>
        <w:t xml:space="preserve"> 704 с</w:t>
      </w:r>
      <w:r>
        <w:rPr>
          <w:szCs w:val="28"/>
        </w:rPr>
        <w:t xml:space="preserve">. </w:t>
      </w:r>
    </w:p>
    <w:p w14:paraId="351DC85A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14. Шарков Ф.И. </w:t>
      </w:r>
      <w:r w:rsidRPr="00F42E45">
        <w:rPr>
          <w:szCs w:val="28"/>
        </w:rPr>
        <w:t>Интегрированные маркетинговые коммуникации</w:t>
      </w:r>
      <w:r>
        <w:rPr>
          <w:szCs w:val="28"/>
        </w:rPr>
        <w:t xml:space="preserve"> – </w:t>
      </w:r>
      <w:r w:rsidR="00535AF0">
        <w:rPr>
          <w:szCs w:val="28"/>
        </w:rPr>
        <w:t xml:space="preserve">М.: РИП-Холдинг. – </w:t>
      </w:r>
      <w:r>
        <w:rPr>
          <w:szCs w:val="28"/>
        </w:rPr>
        <w:t xml:space="preserve">2004. – 272 с. </w:t>
      </w:r>
    </w:p>
    <w:p w14:paraId="529C0294" w14:textId="77777777" w:rsidR="00535AF0" w:rsidRDefault="00535AF0" w:rsidP="00F42E4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15. </w:t>
      </w:r>
      <w:r w:rsidR="00900109" w:rsidRPr="00900109">
        <w:rPr>
          <w:szCs w:val="28"/>
        </w:rPr>
        <w:t xml:space="preserve">Связи с общественностью: Теория, практика, коммуникативные стратегии: учебное пособие для студентов вузов </w:t>
      </w:r>
      <w:r w:rsidR="00900109">
        <w:rPr>
          <w:szCs w:val="28"/>
        </w:rPr>
        <w:t>– Издательство "Аспект Пресс" –</w:t>
      </w:r>
      <w:r w:rsidR="00900109" w:rsidRPr="00900109">
        <w:rPr>
          <w:szCs w:val="28"/>
        </w:rPr>
        <w:t xml:space="preserve"> 2017 </w:t>
      </w:r>
      <w:r w:rsidR="00900109">
        <w:rPr>
          <w:szCs w:val="28"/>
        </w:rPr>
        <w:t>–</w:t>
      </w:r>
      <w:r w:rsidR="00900109" w:rsidRPr="00900109">
        <w:rPr>
          <w:szCs w:val="28"/>
        </w:rPr>
        <w:t xml:space="preserve"> 2</w:t>
      </w:r>
      <w:r w:rsidR="00900109">
        <w:rPr>
          <w:szCs w:val="28"/>
        </w:rPr>
        <w:t>24с. – ISBN: 978-5-7567-0896-7 –</w:t>
      </w:r>
      <w:r w:rsidR="00900109" w:rsidRPr="00900109">
        <w:rPr>
          <w:szCs w:val="28"/>
        </w:rPr>
        <w:t xml:space="preserve"> Текст электронный // ЭБС ЛАНЬ - URL: </w:t>
      </w:r>
      <w:hyperlink r:id="rId6" w:history="1">
        <w:r w:rsidR="00900109" w:rsidRPr="00BC782C">
          <w:rPr>
            <w:rStyle w:val="a6"/>
            <w:szCs w:val="28"/>
          </w:rPr>
          <w:t>https://e.lanbook.com/book/97268</w:t>
        </w:r>
      </w:hyperlink>
      <w:r w:rsidR="00900109">
        <w:rPr>
          <w:szCs w:val="28"/>
        </w:rPr>
        <w:t xml:space="preserve"> </w:t>
      </w:r>
    </w:p>
    <w:p w14:paraId="461BD875" w14:textId="77777777" w:rsidR="00F42E45" w:rsidRDefault="00F42E45" w:rsidP="00F42E45">
      <w:pPr>
        <w:spacing w:line="360" w:lineRule="auto"/>
        <w:ind w:firstLine="720"/>
        <w:jc w:val="both"/>
        <w:rPr>
          <w:szCs w:val="28"/>
        </w:rPr>
      </w:pPr>
    </w:p>
    <w:p w14:paraId="354BE189" w14:textId="77777777" w:rsidR="00F42E45" w:rsidRDefault="00F42E45" w:rsidP="00F42E45">
      <w:pPr>
        <w:pStyle w:val="a3"/>
        <w:spacing w:line="360" w:lineRule="auto"/>
        <w:ind w:left="567"/>
        <w:jc w:val="center"/>
        <w:rPr>
          <w:szCs w:val="28"/>
        </w:rPr>
      </w:pPr>
    </w:p>
    <w:p w14:paraId="3B18273A" w14:textId="77777777" w:rsidR="00F42E45" w:rsidRDefault="00F42E45" w:rsidP="00F42E45">
      <w:pPr>
        <w:shd w:val="clear" w:color="auto" w:fill="FFFFFF"/>
        <w:tabs>
          <w:tab w:val="left" w:pos="682"/>
        </w:tabs>
        <w:spacing w:line="276" w:lineRule="auto"/>
        <w:jc w:val="both"/>
      </w:pPr>
    </w:p>
    <w:sectPr w:rsidR="00F4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44EE"/>
    <w:multiLevelType w:val="hybridMultilevel"/>
    <w:tmpl w:val="5A40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6BC4"/>
    <w:multiLevelType w:val="hybridMultilevel"/>
    <w:tmpl w:val="77DCD982"/>
    <w:lvl w:ilvl="0" w:tplc="8EB89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9470905">
    <w:abstractNumId w:val="0"/>
  </w:num>
  <w:num w:numId="2" w16cid:durableId="201079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F2"/>
    <w:rsid w:val="000F5CD2"/>
    <w:rsid w:val="003402E5"/>
    <w:rsid w:val="00470B8C"/>
    <w:rsid w:val="004841FF"/>
    <w:rsid w:val="005048B9"/>
    <w:rsid w:val="00535AF0"/>
    <w:rsid w:val="0060001E"/>
    <w:rsid w:val="00685540"/>
    <w:rsid w:val="00900109"/>
    <w:rsid w:val="009A6EF2"/>
    <w:rsid w:val="00BE7A77"/>
    <w:rsid w:val="00E0584F"/>
    <w:rsid w:val="00E817F8"/>
    <w:rsid w:val="00F42E45"/>
    <w:rsid w:val="00F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52C8"/>
  <w15:docId w15:val="{A975BC01-2B73-4C2B-B81E-8422B502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B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8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42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7268" TargetMode="External"/><Relationship Id="rId5" Type="http://schemas.openxmlformats.org/officeDocument/2006/relationships/hyperlink" Target="http://www.iprbookshop.ru/718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2022-06-06T11:16:00Z</cp:lastPrinted>
  <dcterms:created xsi:type="dcterms:W3CDTF">2022-06-21T07:40:00Z</dcterms:created>
  <dcterms:modified xsi:type="dcterms:W3CDTF">2022-06-21T07:40:00Z</dcterms:modified>
</cp:coreProperties>
</file>